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73E" w:rsidRDefault="00000000">
      <w:pPr>
        <w:pStyle w:val="Title"/>
      </w:pPr>
      <w:r>
        <w:t>Jay Field</w:t>
      </w:r>
    </w:p>
    <w:p w:rsidR="00A7373E" w:rsidRDefault="00000000">
      <w:r>
        <w:t>Toronto, ON • 416-606-4584 • jay@tamarackwest.com</w:t>
      </w:r>
    </w:p>
    <w:p w:rsidR="00A7373E" w:rsidRDefault="00000000">
      <w:pPr>
        <w:pStyle w:val="Heading1"/>
      </w:pPr>
      <w:r>
        <w:t>Professional Summary</w:t>
      </w:r>
    </w:p>
    <w:p w:rsidR="00A7373E" w:rsidRDefault="00000000">
      <w:r>
        <w:t>Strategic and inclusive educational leader with over a decade of experience designing and scaling children and family programming within innovative, mission-driven organizations. Proven ability to lead cross-functional teams, manage budgets, and develop high-impact learning experiences. Skilled in building partnerships and securing funding, with a track record of successful arts council grants and early-stage nonprofit governance. Currently transitioning into the nonprofit and public sector to expand impact in youth, education, and community development.</w:t>
      </w:r>
    </w:p>
    <w:p w:rsidR="00A7373E" w:rsidRDefault="00000000">
      <w:pPr>
        <w:pStyle w:val="Heading1"/>
      </w:pPr>
      <w:r>
        <w:t>Core Competencies</w:t>
      </w:r>
    </w:p>
    <w:p w:rsidR="00A7373E" w:rsidRDefault="00000000">
      <w:pPr>
        <w:pStyle w:val="ListBullet"/>
      </w:pPr>
      <w:r>
        <w:t>Program Leadership &amp; Curriculum Development</w:t>
      </w:r>
    </w:p>
    <w:p w:rsidR="00A7373E" w:rsidRDefault="00000000">
      <w:pPr>
        <w:pStyle w:val="ListBullet"/>
      </w:pPr>
      <w:r>
        <w:t>Cross-functional Team Management</w:t>
      </w:r>
    </w:p>
    <w:p w:rsidR="00A7373E" w:rsidRDefault="00000000">
      <w:pPr>
        <w:pStyle w:val="ListBullet"/>
      </w:pPr>
      <w:r>
        <w:t>Child Safety &amp; Risk Management</w:t>
      </w:r>
    </w:p>
    <w:p w:rsidR="00A7373E" w:rsidRDefault="00000000">
      <w:pPr>
        <w:pStyle w:val="ListBullet"/>
      </w:pPr>
      <w:r>
        <w:t>Fund Development &amp; Grant Writing</w:t>
      </w:r>
    </w:p>
    <w:p w:rsidR="00A7373E" w:rsidRDefault="00000000">
      <w:pPr>
        <w:pStyle w:val="ListBullet"/>
      </w:pPr>
      <w:r>
        <w:t>Inclusive Programming &amp; Equity-Driven Access</w:t>
      </w:r>
    </w:p>
    <w:p w:rsidR="00A7373E" w:rsidRDefault="00000000">
      <w:pPr>
        <w:pStyle w:val="ListBullet"/>
      </w:pPr>
      <w:r>
        <w:t>Community &amp; Government Partnerships</w:t>
      </w:r>
    </w:p>
    <w:p w:rsidR="00A7373E" w:rsidRDefault="00000000">
      <w:pPr>
        <w:pStyle w:val="ListBullet"/>
      </w:pPr>
      <w:r>
        <w:t>Budgeting &amp; Operational Oversight</w:t>
      </w:r>
    </w:p>
    <w:p w:rsidR="00A7373E" w:rsidRDefault="00000000">
      <w:pPr>
        <w:pStyle w:val="ListBullet"/>
      </w:pPr>
      <w:r>
        <w:t>Governance &amp; Board Development</w:t>
      </w:r>
    </w:p>
    <w:p w:rsidR="00A7373E" w:rsidRDefault="00000000">
      <w:pPr>
        <w:pStyle w:val="Heading1"/>
      </w:pPr>
      <w:r>
        <w:t>Professional Experience</w:t>
      </w:r>
    </w:p>
    <w:p w:rsidR="00A7373E" w:rsidRDefault="00000000">
      <w:pPr>
        <w:pStyle w:val="Heading2"/>
      </w:pPr>
      <w:r>
        <w:t>Director &amp; Founder</w:t>
      </w:r>
    </w:p>
    <w:p w:rsidR="00A7373E" w:rsidRDefault="00000000">
      <w:r>
        <w:t>Tamarack West Outdoor School, Toronto, ON | 2015 to Present</w:t>
      </w:r>
    </w:p>
    <w:p w:rsidR="00A7373E" w:rsidRDefault="00000000">
      <w:pPr>
        <w:pStyle w:val="ListBullet"/>
      </w:pPr>
      <w:r>
        <w:t>Lead an innovative, nature-based educational institution serving 30+ families annually with strong retention and engagement.</w:t>
      </w:r>
    </w:p>
    <w:p w:rsidR="00A7373E" w:rsidRDefault="00000000">
      <w:pPr>
        <w:pStyle w:val="ListBullet"/>
      </w:pPr>
      <w:r>
        <w:t>Design curriculum collaboratively with staff and families, integrating inquiry-based and experiential learning.</w:t>
      </w:r>
    </w:p>
    <w:p w:rsidR="00A7373E" w:rsidRDefault="00000000">
      <w:pPr>
        <w:pStyle w:val="ListBullet"/>
      </w:pPr>
      <w:r>
        <w:t>Manage $400K+ budgets, ensure compliance with child safety standards, and oversee long-term planning.</w:t>
      </w:r>
    </w:p>
    <w:p w:rsidR="00A7373E" w:rsidRDefault="00000000">
      <w:pPr>
        <w:pStyle w:val="ListBullet"/>
      </w:pPr>
      <w:r>
        <w:t>Build partnerships with community organizations and launch fundraising efforts through events, contributions, and grant writing.</w:t>
      </w:r>
    </w:p>
    <w:p w:rsidR="00A7373E" w:rsidRDefault="00000000">
      <w:pPr>
        <w:pStyle w:val="Heading2"/>
      </w:pPr>
      <w:r>
        <w:t>Founder &amp; Director</w:t>
      </w:r>
    </w:p>
    <w:p w:rsidR="00A7373E" w:rsidRDefault="00000000">
      <w:r>
        <w:t>Let’s Go Tamarack Summer Camp, Toronto, ON | 2018 to Present</w:t>
      </w:r>
    </w:p>
    <w:p w:rsidR="00A7373E" w:rsidRDefault="00000000">
      <w:pPr>
        <w:pStyle w:val="ListBullet"/>
      </w:pPr>
      <w:r>
        <w:lastRenderedPageBreak/>
        <w:t>Established a nature-based day camp serving 200+ campers each season, including a Leaders-in-Training program for youth ages 12–15.</w:t>
      </w:r>
    </w:p>
    <w:p w:rsidR="00A7373E" w:rsidRDefault="00000000">
      <w:pPr>
        <w:pStyle w:val="ListBullet"/>
      </w:pPr>
      <w:r>
        <w:t>Recruit, train, and mentor seasonal staff, ensuring quality programming and camper safety.</w:t>
      </w:r>
    </w:p>
    <w:p w:rsidR="00A7373E" w:rsidRDefault="00000000">
      <w:pPr>
        <w:pStyle w:val="ListBullet"/>
      </w:pPr>
      <w:r>
        <w:t>Promote inclusivity and family engagement through accessible programming and responsive communication.</w:t>
      </w:r>
    </w:p>
    <w:p w:rsidR="00A7373E" w:rsidRDefault="00965AD4">
      <w:pPr>
        <w:pStyle w:val="Heading2"/>
      </w:pPr>
      <w:r>
        <w:t>Executive Director</w:t>
      </w:r>
    </w:p>
    <w:p w:rsidR="00A7373E" w:rsidRDefault="00000000">
      <w:r>
        <w:t>Outdoors for Kids (Registered Charity), Toronto, ON | 2024 to Present</w:t>
      </w:r>
    </w:p>
    <w:p w:rsidR="00A7373E" w:rsidRDefault="00000000">
      <w:pPr>
        <w:pStyle w:val="ListBullet"/>
      </w:pPr>
      <w:r>
        <w:t>Serve on the board of a nonprofit charity I founded to sustain and expand access to outdoor education and camp programming.</w:t>
      </w:r>
    </w:p>
    <w:p w:rsidR="00A7373E" w:rsidRDefault="00000000">
      <w:pPr>
        <w:pStyle w:val="ListBullet"/>
      </w:pPr>
      <w:r>
        <w:t>Guide governance development, including bylaws, board meetings, and policy creation.</w:t>
      </w:r>
    </w:p>
    <w:p w:rsidR="00A7373E" w:rsidRDefault="00000000">
      <w:pPr>
        <w:pStyle w:val="ListBullet"/>
      </w:pPr>
      <w:r>
        <w:t>Support fundraising through individual contributions, events, and exploratory grant work, drawing on past success with arts council proposals.</w:t>
      </w:r>
    </w:p>
    <w:p w:rsidR="00A7373E" w:rsidRDefault="00000000">
      <w:pPr>
        <w:pStyle w:val="Heading1"/>
      </w:pPr>
      <w:r>
        <w:t>Additional Experience</w:t>
      </w:r>
    </w:p>
    <w:p w:rsidR="00A7373E" w:rsidRDefault="00000000">
      <w:pPr>
        <w:pStyle w:val="Heading2"/>
      </w:pPr>
      <w:r>
        <w:t>Independent Filmmaker &amp; Producer</w:t>
      </w:r>
    </w:p>
    <w:p w:rsidR="00A7373E" w:rsidRDefault="00000000">
      <w:r>
        <w:t>Toronto, ON | 2000 to 2012</w:t>
      </w:r>
    </w:p>
    <w:p w:rsidR="00A7373E" w:rsidRDefault="00000000">
      <w:pPr>
        <w:pStyle w:val="ListBullet"/>
      </w:pPr>
      <w:r>
        <w:t>Produced award-winning films with international festival selections, including a Genie Award nomination.</w:t>
      </w:r>
    </w:p>
    <w:p w:rsidR="00A7373E" w:rsidRDefault="00000000">
      <w:pPr>
        <w:pStyle w:val="ListBullet"/>
      </w:pPr>
      <w:r>
        <w:t>Secured funding from the Toronto Arts Council, Ontario Arts Council, Canada Council for the Arts, and National Film Board, while building expertise in storytelling, grant writing, and audience engagement.</w:t>
      </w:r>
    </w:p>
    <w:p w:rsidR="00A7373E" w:rsidRDefault="00000000">
      <w:pPr>
        <w:pStyle w:val="Heading1"/>
      </w:pPr>
      <w:r>
        <w:t>Education &amp; Professional Development</w:t>
      </w:r>
    </w:p>
    <w:p w:rsidR="00A7373E" w:rsidRDefault="00000000">
      <w:pPr>
        <w:pStyle w:val="ListBullet"/>
      </w:pPr>
      <w:r>
        <w:t>Data Science Foundations (in progress) – Self-directed study (Python, statistics, SQL, machine learning).</w:t>
      </w:r>
    </w:p>
    <w:p w:rsidR="00A7373E" w:rsidRDefault="00000000">
      <w:pPr>
        <w:pStyle w:val="ListBullet"/>
      </w:pPr>
      <w:r>
        <w:t xml:space="preserve">B.A. (Honours), Film Studies – </w:t>
      </w:r>
      <w:r w:rsidR="00401A35">
        <w:t>Queen’s University</w:t>
      </w:r>
    </w:p>
    <w:sectPr w:rsidR="00A737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219645">
    <w:abstractNumId w:val="8"/>
  </w:num>
  <w:num w:numId="2" w16cid:durableId="1035496885">
    <w:abstractNumId w:val="6"/>
  </w:num>
  <w:num w:numId="3" w16cid:durableId="1452632980">
    <w:abstractNumId w:val="5"/>
  </w:num>
  <w:num w:numId="4" w16cid:durableId="468863267">
    <w:abstractNumId w:val="4"/>
  </w:num>
  <w:num w:numId="5" w16cid:durableId="377366119">
    <w:abstractNumId w:val="7"/>
  </w:num>
  <w:num w:numId="6" w16cid:durableId="629555184">
    <w:abstractNumId w:val="3"/>
  </w:num>
  <w:num w:numId="7" w16cid:durableId="259409310">
    <w:abstractNumId w:val="2"/>
  </w:num>
  <w:num w:numId="8" w16cid:durableId="173691976">
    <w:abstractNumId w:val="1"/>
  </w:num>
  <w:num w:numId="9" w16cid:durableId="131086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1A35"/>
    <w:rsid w:val="00965AD4"/>
    <w:rsid w:val="00A737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1FEC0"/>
  <w14:defaultImageDpi w14:val="300"/>
  <w15:docId w15:val="{64A6D639-01D9-234D-813F-B4F53E71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Jay Doinelle</cp:lastModifiedBy>
  <cp:revision>3</cp:revision>
  <dcterms:created xsi:type="dcterms:W3CDTF">2025-08-26T03:18:00Z</dcterms:created>
  <dcterms:modified xsi:type="dcterms:W3CDTF">2025-09-25T22:58:00Z</dcterms:modified>
  <cp:category/>
</cp:coreProperties>
</file>